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it-IT"/>
        </w:rPr>
      </w:pPr>
      <w:r>
        <w:rPr>
          <w:rFonts w:ascii="Tms Rmn" w:eastAsia="Times New Roman" w:hAnsi="Tms Rmn" w:cs="Tms Rmn"/>
          <w:noProof/>
          <w:sz w:val="24"/>
          <w:szCs w:val="24"/>
          <w:lang w:eastAsia="it-IT"/>
        </w:rPr>
        <w:drawing>
          <wp:inline distT="0" distB="0" distL="0" distR="0">
            <wp:extent cx="40957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it-IT"/>
        </w:rPr>
      </w:pPr>
      <w:r w:rsidRPr="00D474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MINISTERO DELL'ISTRUZIONE, DELL'UNIVERSITA' E DELLA RICERCA</w:t>
      </w:r>
    </w:p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it-IT"/>
        </w:rPr>
      </w:pPr>
      <w:r w:rsidRPr="00D474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UFFICIO SCOLASTICO REGIONALE PER LA LOMBARDIA</w:t>
      </w:r>
    </w:p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it-IT"/>
        </w:rPr>
      </w:pPr>
      <w:r w:rsidRPr="00D474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ISTITUTO COMPRENSIVO DI  BEREGUARDO</w:t>
      </w:r>
    </w:p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4745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27021 BEREGUARDO (PV) - VIA CASTELLO,2  Tel. 0382 930863 – Fax 0382 920452 </w:t>
      </w:r>
    </w:p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4745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e-mail: </w:t>
      </w:r>
      <w:hyperlink r:id="rId9" w:history="1">
        <w:r w:rsidRPr="00D474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pvic82000a@istruzione.it</w:t>
        </w:r>
      </w:hyperlink>
      <w:r w:rsidRPr="00D4745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– </w:t>
      </w:r>
      <w:hyperlink r:id="rId10" w:history="1">
        <w:r w:rsidRPr="00D474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pvic82000a@pec.istruzione.it</w:t>
        </w:r>
      </w:hyperlink>
      <w:r w:rsidRPr="00D4745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 C.F. 96067240182 - C.M. PVIC82000A</w:t>
      </w:r>
    </w:p>
    <w:p w:rsidR="00D4745A" w:rsidRPr="00D4745A" w:rsidRDefault="00D4745A" w:rsidP="00D4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4745A" w:rsidRDefault="00D4745A" w:rsidP="00B9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4745A" w:rsidRDefault="00D4745A" w:rsidP="00B9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4745A" w:rsidRDefault="00D4745A" w:rsidP="00B9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4745A" w:rsidRDefault="00D4745A" w:rsidP="00B9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B94061" w:rsidRPr="00CD5091" w:rsidRDefault="00B9406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509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CD5091"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656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>C14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ab/>
        <w:t>Bereguardo, 17 gennaio 2013</w:t>
      </w:r>
    </w:p>
    <w:p w:rsidR="006D5162" w:rsidRPr="00CD5091" w:rsidRDefault="006D5162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162" w:rsidRPr="00CD5091" w:rsidRDefault="006D5162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b/>
          <w:bCs/>
          <w:sz w:val="24"/>
          <w:szCs w:val="24"/>
        </w:rPr>
        <w:t>CIG. N.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Z330835F14</w:t>
      </w:r>
    </w:p>
    <w:p w:rsidR="00D87C8D" w:rsidRPr="00CD5091" w:rsidRDefault="00D87C8D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41" w:rsidRPr="00CD5091" w:rsidRDefault="00B65F4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C8D" w:rsidRPr="00CD5091" w:rsidRDefault="00D87C8D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061" w:rsidRPr="00CD5091" w:rsidRDefault="00B9406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BANDO PER ESPERTO ESTERNO PER ATTIVITA’ DI MUSICA</w:t>
      </w:r>
    </w:p>
    <w:p w:rsidR="00D87C8D" w:rsidRPr="00CD5091" w:rsidRDefault="00D87C8D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C8D" w:rsidRPr="00CD5091" w:rsidRDefault="00D87C8D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061" w:rsidRPr="00CD5091" w:rsidRDefault="00B94061" w:rsidP="00B5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Dirigente Scolastico</w:t>
      </w:r>
    </w:p>
    <w:p w:rsidR="00D87C8D" w:rsidRPr="00CD5091" w:rsidRDefault="00D87C8D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061" w:rsidRDefault="00B9406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>Vist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Progett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Attività musicali, teatrali e cinematografiche”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>gli alunni di questo I.C.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predispost</w:t>
      </w:r>
      <w:r w:rsidR="00D87C8D" w:rsidRPr="00CD50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nell’ambito del POF a. s. 2012/2013</w:t>
      </w:r>
      <w:r w:rsidR="00A33864" w:rsidRPr="00CD5091">
        <w:rPr>
          <w:rFonts w:ascii="Times New Roman" w:hAnsi="Times New Roman" w:cs="Times New Roman"/>
          <w:color w:val="000000"/>
          <w:sz w:val="24"/>
          <w:szCs w:val="24"/>
        </w:rPr>
        <w:t>, approvato dal Collegio Docenti e dal Consiglio di Istituto della Scuola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40E6" w:rsidRPr="00CD5091" w:rsidRDefault="00B540E6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061" w:rsidRDefault="00B9406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>Visto che l’art. 40 della legge 27/12/1997, n. 449 consente la stipula di contratti di prestazione</w:t>
      </w:r>
      <w:r w:rsidR="00B54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d’opera, con esperti per particolari attività ed insegnamenti, per l’ampliamento dell’offerta</w:t>
      </w:r>
      <w:r w:rsidR="00B54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formativa ;</w:t>
      </w:r>
    </w:p>
    <w:p w:rsidR="00B540E6" w:rsidRPr="00CD5091" w:rsidRDefault="00B540E6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061" w:rsidRDefault="00B9406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>Visti gli articoli 33, 34, 40 del D. I. 44/2001;</w:t>
      </w:r>
    </w:p>
    <w:p w:rsidR="00B540E6" w:rsidRPr="00CD5091" w:rsidRDefault="00B540E6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864" w:rsidRDefault="00A33864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>Visto il finanziamento del Comune di Vellezzo Bellini per l’attività specifica;</w:t>
      </w:r>
    </w:p>
    <w:p w:rsidR="00B540E6" w:rsidRPr="00CD5091" w:rsidRDefault="00B540E6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061" w:rsidRDefault="00B94061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>Vista la necessità di stipulare contratti di prestazione d’opera per attività, di esperto di musica,</w:t>
      </w:r>
      <w:r w:rsidR="00B54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nelle scuol</w:t>
      </w:r>
      <w:r w:rsidR="00A33864" w:rsidRPr="00CD5091">
        <w:rPr>
          <w:rFonts w:ascii="Times New Roman" w:hAnsi="Times New Roman" w:cs="Times New Roman"/>
          <w:color w:val="000000"/>
          <w:sz w:val="24"/>
          <w:szCs w:val="24"/>
        </w:rPr>
        <w:t>a: Primaria di Vellezzo Bellini (PV);</w:t>
      </w:r>
    </w:p>
    <w:p w:rsidR="00B540E6" w:rsidRPr="00CD5091" w:rsidRDefault="00B540E6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864" w:rsidRPr="00CD5091" w:rsidRDefault="006D5162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91">
        <w:rPr>
          <w:rFonts w:ascii="Times New Roman" w:hAnsi="Times New Roman" w:cs="Times New Roman"/>
          <w:sz w:val="24"/>
          <w:szCs w:val="24"/>
        </w:rPr>
        <w:t>Considerata la situazione di particolare urgenza, al fine di poter svolgere l’attività</w:t>
      </w:r>
      <w:r w:rsidR="00B540E6">
        <w:rPr>
          <w:rFonts w:ascii="Times New Roman" w:hAnsi="Times New Roman" w:cs="Times New Roman"/>
          <w:sz w:val="24"/>
          <w:szCs w:val="24"/>
        </w:rPr>
        <w:t xml:space="preserve"> nei tempi proficui;</w:t>
      </w:r>
      <w:r w:rsidRPr="00CD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62" w:rsidRPr="00CD5091" w:rsidRDefault="006D5162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061" w:rsidRPr="00CD5091" w:rsidRDefault="00A33864" w:rsidP="0013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Dispone</w:t>
      </w:r>
    </w:p>
    <w:p w:rsidR="00A33864" w:rsidRPr="00CD5091" w:rsidRDefault="00A33864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5AE0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Art. 1</w:t>
      </w:r>
      <w:r w:rsidR="00135AE0">
        <w:rPr>
          <w:b/>
          <w:bCs/>
          <w:snapToGrid w:val="0"/>
          <w:szCs w:val="24"/>
        </w:rPr>
        <w:t xml:space="preserve"> </w:t>
      </w:r>
    </w:p>
    <w:p w:rsidR="00A33864" w:rsidRPr="00CD5091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Oggetto della selezione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b/>
          <w:bCs/>
          <w:snapToGrid w:val="0"/>
          <w:szCs w:val="24"/>
        </w:rPr>
      </w:pPr>
    </w:p>
    <w:p w:rsidR="00A33864" w:rsidRPr="00CD5091" w:rsidRDefault="00A33864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  <w:r w:rsidRPr="00CD5091">
        <w:rPr>
          <w:snapToGrid w:val="0"/>
          <w:szCs w:val="24"/>
        </w:rPr>
        <w:t xml:space="preserve">È indetta una selezione pubblica, per titoli, finalizzata alla stipula di un contratto di prestazione d'opera, ai sensi degli artt. 2222 e segg. del codice civile, da svolgersi presso le 10 classi della Scuola primaria di Vellezzo Bellini, nell’ambito del Progetto in premessa, responsabile del quale è la Doc.  </w:t>
      </w:r>
      <w:r w:rsidR="00BA5ED4">
        <w:rPr>
          <w:snapToGrid w:val="0"/>
          <w:szCs w:val="24"/>
        </w:rPr>
        <w:t>Barbara Grossi</w:t>
      </w:r>
      <w:r w:rsidR="002D6A3B" w:rsidRPr="00CD5091">
        <w:rPr>
          <w:snapToGrid w:val="0"/>
          <w:szCs w:val="24"/>
        </w:rPr>
        <w:t>;</w:t>
      </w:r>
    </w:p>
    <w:p w:rsidR="002D6A3B" w:rsidRPr="00CD5091" w:rsidRDefault="002D6A3B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</w:p>
    <w:p w:rsidR="002D6A3B" w:rsidRPr="00CD5091" w:rsidRDefault="002D6A3B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  <w:r w:rsidRPr="00CD5091">
        <w:rPr>
          <w:snapToGrid w:val="0"/>
          <w:szCs w:val="24"/>
        </w:rPr>
        <w:lastRenderedPageBreak/>
        <w:t>L’individuazione del candidato, avverrà attraverso la comparazione dei curriculum presentati,</w:t>
      </w:r>
      <w:r w:rsidR="00135AE0">
        <w:rPr>
          <w:snapToGrid w:val="0"/>
          <w:szCs w:val="24"/>
        </w:rPr>
        <w:t xml:space="preserve"> -e c</w:t>
      </w:r>
      <w:r w:rsidRPr="00CD5091">
        <w:rPr>
          <w:snapToGrid w:val="0"/>
          <w:szCs w:val="24"/>
        </w:rPr>
        <w:t xml:space="preserve">he dovranno contenere gli elementi di competenza </w:t>
      </w:r>
      <w:r w:rsidR="00135AE0">
        <w:rPr>
          <w:snapToGrid w:val="0"/>
          <w:szCs w:val="24"/>
        </w:rPr>
        <w:t xml:space="preserve">culturale e </w:t>
      </w:r>
      <w:r w:rsidRPr="00CD5091">
        <w:rPr>
          <w:snapToGrid w:val="0"/>
          <w:szCs w:val="24"/>
        </w:rPr>
        <w:t>professionale</w:t>
      </w:r>
      <w:r w:rsidR="00135AE0">
        <w:rPr>
          <w:snapToGrid w:val="0"/>
          <w:szCs w:val="24"/>
        </w:rPr>
        <w:t>,</w:t>
      </w:r>
      <w:r w:rsidRPr="00CD5091">
        <w:rPr>
          <w:snapToGrid w:val="0"/>
          <w:szCs w:val="24"/>
        </w:rPr>
        <w:t xml:space="preserve"> di esperienza in analoghe attività certificabili</w:t>
      </w:r>
      <w:r w:rsidR="008719BC" w:rsidRPr="00CD5091">
        <w:rPr>
          <w:snapToGrid w:val="0"/>
          <w:szCs w:val="24"/>
        </w:rPr>
        <w:t>, delle specifiche dell’attività proposta</w:t>
      </w:r>
      <w:r w:rsidR="00135AE0">
        <w:rPr>
          <w:snapToGrid w:val="0"/>
          <w:szCs w:val="24"/>
        </w:rPr>
        <w:t>-</w:t>
      </w:r>
      <w:r w:rsidR="008719BC" w:rsidRPr="00CD5091">
        <w:rPr>
          <w:snapToGrid w:val="0"/>
          <w:szCs w:val="24"/>
        </w:rPr>
        <w:t>, e del corrispettivo richiesto</w:t>
      </w:r>
      <w:r w:rsidRPr="00CD5091">
        <w:rPr>
          <w:snapToGrid w:val="0"/>
          <w:szCs w:val="24"/>
        </w:rPr>
        <w:t>;</w:t>
      </w:r>
    </w:p>
    <w:p w:rsidR="002D6A3B" w:rsidRPr="00CD5091" w:rsidRDefault="002D6A3B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</w:p>
    <w:p w:rsidR="00A33864" w:rsidRPr="00CD5091" w:rsidRDefault="00A33864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  <w:r w:rsidRPr="00CD5091">
        <w:rPr>
          <w:snapToGrid w:val="0"/>
          <w:szCs w:val="24"/>
        </w:rPr>
        <w:t>l’attività consiste</w:t>
      </w:r>
      <w:r w:rsidR="00135AE0">
        <w:rPr>
          <w:snapToGrid w:val="0"/>
          <w:szCs w:val="24"/>
        </w:rPr>
        <w:t>rà</w:t>
      </w:r>
      <w:r w:rsidRPr="00CD5091">
        <w:rPr>
          <w:snapToGrid w:val="0"/>
          <w:szCs w:val="24"/>
        </w:rPr>
        <w:t xml:space="preserve"> nel</w:t>
      </w:r>
      <w:r w:rsidR="00E06202" w:rsidRPr="00CD5091">
        <w:rPr>
          <w:snapToGrid w:val="0"/>
          <w:szCs w:val="24"/>
        </w:rPr>
        <w:t xml:space="preserve"> motivare i bambini a fare musica in modo attivo e divertente, con attività di canto, ritmo, lettura e teoria, proposte gradualmente, sviluppando le capacità di concentrazione e attenzione, sviluppa</w:t>
      </w:r>
      <w:r w:rsidR="00135AE0">
        <w:rPr>
          <w:snapToGrid w:val="0"/>
          <w:szCs w:val="24"/>
        </w:rPr>
        <w:t>ndo</w:t>
      </w:r>
      <w:r w:rsidR="00E06202" w:rsidRPr="00CD5091">
        <w:rPr>
          <w:snapToGrid w:val="0"/>
          <w:szCs w:val="24"/>
        </w:rPr>
        <w:t xml:space="preserve"> le capacità di cantare, il senso ritmico, avvicina</w:t>
      </w:r>
      <w:r w:rsidR="00135AE0">
        <w:rPr>
          <w:snapToGrid w:val="0"/>
          <w:szCs w:val="24"/>
        </w:rPr>
        <w:t xml:space="preserve">ndo </w:t>
      </w:r>
      <w:r w:rsidR="00E06202" w:rsidRPr="00CD5091">
        <w:rPr>
          <w:snapToGrid w:val="0"/>
          <w:szCs w:val="24"/>
        </w:rPr>
        <w:t>i bambini alla forma musicale, ed alla grafia musicale;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snapToGrid w:val="0"/>
          <w:szCs w:val="24"/>
        </w:rPr>
      </w:pPr>
    </w:p>
    <w:p w:rsidR="00A33864" w:rsidRPr="00CD5091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Art. 2</w:t>
      </w:r>
    </w:p>
    <w:p w:rsidR="00A33864" w:rsidRPr="00CD5091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Durata dell’ attività e del contratto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snapToGrid w:val="0"/>
          <w:szCs w:val="24"/>
        </w:rPr>
      </w:pPr>
    </w:p>
    <w:p w:rsidR="00E06202" w:rsidRDefault="00E06202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  <w:r w:rsidRPr="00CD5091">
        <w:rPr>
          <w:snapToGrid w:val="0"/>
          <w:szCs w:val="24"/>
        </w:rPr>
        <w:t>L’attività e i</w:t>
      </w:r>
      <w:r w:rsidR="00A33864" w:rsidRPr="00CD5091">
        <w:rPr>
          <w:snapToGrid w:val="0"/>
          <w:szCs w:val="24"/>
        </w:rPr>
        <w:t>l contratto avr</w:t>
      </w:r>
      <w:r w:rsidRPr="00CD5091">
        <w:rPr>
          <w:snapToGrid w:val="0"/>
          <w:szCs w:val="24"/>
        </w:rPr>
        <w:t xml:space="preserve">anno </w:t>
      </w:r>
      <w:r w:rsidR="00A33864" w:rsidRPr="00CD5091">
        <w:rPr>
          <w:snapToGrid w:val="0"/>
          <w:szCs w:val="24"/>
        </w:rPr>
        <w:t xml:space="preserve">una durata </w:t>
      </w:r>
      <w:r w:rsidRPr="00CD5091">
        <w:rPr>
          <w:snapToGrid w:val="0"/>
          <w:szCs w:val="24"/>
        </w:rPr>
        <w:t>indicativa dal mese di febbraio al mese di maggio 2013, e si comporrà di almeno 12 incontri per class</w:t>
      </w:r>
      <w:r w:rsidR="008719BC" w:rsidRPr="00CD5091">
        <w:rPr>
          <w:snapToGrid w:val="0"/>
          <w:szCs w:val="24"/>
        </w:rPr>
        <w:t>e</w:t>
      </w:r>
      <w:r w:rsidRPr="00CD5091">
        <w:rPr>
          <w:snapToGrid w:val="0"/>
          <w:szCs w:val="24"/>
        </w:rPr>
        <w:t>, di almeno 45’ ciascuno, per un massimo di 1 ora, secondo un calendario da concordare con il responsabile del progetto, presso il plesso della Scuola Primaria di Vellezzo Bellini</w:t>
      </w:r>
      <w:r w:rsidR="00A510D4">
        <w:rPr>
          <w:snapToGrid w:val="0"/>
          <w:szCs w:val="24"/>
        </w:rPr>
        <w:t>, e potrà prevedere un saggio finale</w:t>
      </w:r>
      <w:r w:rsidRPr="00CD5091">
        <w:rPr>
          <w:snapToGrid w:val="0"/>
          <w:szCs w:val="24"/>
        </w:rPr>
        <w:t>;</w:t>
      </w:r>
    </w:p>
    <w:p w:rsidR="00135AE0" w:rsidRPr="00CD5091" w:rsidRDefault="00135AE0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</w:p>
    <w:p w:rsidR="00C11C92" w:rsidRDefault="00C11C92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  <w:r w:rsidRPr="00CD5091">
        <w:rPr>
          <w:snapToGrid w:val="0"/>
          <w:szCs w:val="24"/>
        </w:rPr>
        <w:t xml:space="preserve">Il contratto potrà essere stipulato sia con persone fisiche che giuridiche, come contratto di prestazione d’opera occasionale, ovvero professionale; </w:t>
      </w:r>
    </w:p>
    <w:p w:rsidR="00135AE0" w:rsidRPr="00CD5091" w:rsidRDefault="00135AE0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</w:p>
    <w:p w:rsidR="0035126F" w:rsidRPr="00CD5091" w:rsidRDefault="008719BC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91">
        <w:rPr>
          <w:rFonts w:ascii="Times New Roman" w:hAnsi="Times New Roman" w:cs="Times New Roman"/>
          <w:sz w:val="24"/>
          <w:szCs w:val="24"/>
        </w:rPr>
        <w:t>La prestazione sarà svolta in qualità di lavoro autonomo senza alcun vincolo di subordinazione</w:t>
      </w:r>
      <w:r w:rsidR="00135AE0">
        <w:rPr>
          <w:rFonts w:ascii="Times New Roman" w:hAnsi="Times New Roman" w:cs="Times New Roman"/>
          <w:sz w:val="24"/>
          <w:szCs w:val="24"/>
        </w:rPr>
        <w:t>, l</w:t>
      </w:r>
      <w:r w:rsidR="0035126F" w:rsidRPr="00CD5091">
        <w:rPr>
          <w:rFonts w:ascii="Times New Roman" w:hAnsi="Times New Roman" w:cs="Times New Roman"/>
          <w:sz w:val="24"/>
          <w:szCs w:val="24"/>
        </w:rPr>
        <w:t>a liquidazione dell’attività avverrà a prestazione effettuata, e a condizione sia stato erogato effettivamente il finanziamento citato in presupposto.</w:t>
      </w:r>
    </w:p>
    <w:p w:rsidR="0035126F" w:rsidRPr="00CD5091" w:rsidRDefault="0035126F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19BC" w:rsidRPr="00CD5091" w:rsidRDefault="008719BC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91">
        <w:rPr>
          <w:rFonts w:ascii="Times New Roman" w:hAnsi="Times New Roman" w:cs="Times New Roman"/>
          <w:sz w:val="24"/>
          <w:szCs w:val="24"/>
        </w:rPr>
        <w:t>L’Appaltatore dovrà attenersi agli obblighi sulla tracciabilità dei flussi finanziari di cui all’art. 3 della Legge 13 Agosto 2010 n. 136 e successive modifiche.</w:t>
      </w:r>
    </w:p>
    <w:p w:rsidR="008719BC" w:rsidRPr="00CD5091" w:rsidRDefault="008719BC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snapToGrid w:val="0"/>
          <w:szCs w:val="24"/>
        </w:rPr>
      </w:pPr>
    </w:p>
    <w:p w:rsidR="00A33864" w:rsidRPr="00CD5091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Art. 3</w:t>
      </w:r>
    </w:p>
    <w:p w:rsidR="00A33864" w:rsidRPr="00CD5091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Requisiti per l'ammissione alla selezione</w:t>
      </w:r>
    </w:p>
    <w:p w:rsidR="008B4DE7" w:rsidRPr="00CD5091" w:rsidRDefault="008B4DE7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</w:p>
    <w:p w:rsidR="008B4DE7" w:rsidRPr="00CD5091" w:rsidRDefault="008B4DE7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DE7" w:rsidRPr="00CD5091" w:rsidRDefault="008B4DE7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>I candidati devono essere in possesso, personalment</w:t>
      </w:r>
      <w:r w:rsidR="00560E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o in qualità di componenti della persona giuridica,  dei requisiti</w:t>
      </w:r>
      <w:r w:rsidR="0013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snapToGrid w:val="0"/>
          <w:sz w:val="24"/>
          <w:szCs w:val="24"/>
        </w:rPr>
        <w:t>per lavorare nel pubblico impiego</w:t>
      </w:r>
      <w:r w:rsidR="008719BC" w:rsidRPr="00CD5091">
        <w:rPr>
          <w:rFonts w:ascii="Times New Roman" w:hAnsi="Times New Roman" w:cs="Times New Roman"/>
          <w:snapToGrid w:val="0"/>
          <w:sz w:val="24"/>
          <w:szCs w:val="24"/>
        </w:rPr>
        <w:t xml:space="preserve"> e</w:t>
      </w:r>
      <w:r w:rsidR="0035126F" w:rsidRPr="00CD5091">
        <w:rPr>
          <w:rFonts w:ascii="Times New Roman" w:hAnsi="Times New Roman" w:cs="Times New Roman"/>
          <w:snapToGrid w:val="0"/>
          <w:sz w:val="24"/>
          <w:szCs w:val="24"/>
        </w:rPr>
        <w:t>/o</w:t>
      </w:r>
      <w:r w:rsidR="008719BC" w:rsidRPr="00CD5091">
        <w:rPr>
          <w:rFonts w:ascii="Times New Roman" w:hAnsi="Times New Roman" w:cs="Times New Roman"/>
          <w:snapToGrid w:val="0"/>
          <w:sz w:val="24"/>
          <w:szCs w:val="24"/>
        </w:rPr>
        <w:t xml:space="preserve"> con la P.A.</w:t>
      </w:r>
      <w:r w:rsidR="00135AE0">
        <w:rPr>
          <w:rFonts w:ascii="Times New Roman" w:hAnsi="Times New Roman" w:cs="Times New Roman"/>
          <w:snapToGrid w:val="0"/>
          <w:sz w:val="24"/>
          <w:szCs w:val="24"/>
        </w:rPr>
        <w:t xml:space="preserve">, e degli </w:t>
      </w:r>
      <w:r w:rsidRPr="00CD5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idonei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requisiti culturali relativi all’oggetto della selezione</w:t>
      </w:r>
      <w:r w:rsidR="00135A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DE7" w:rsidRPr="00CD5091" w:rsidRDefault="008B4DE7" w:rsidP="00B540E6">
      <w:pPr>
        <w:pStyle w:val="Rientrocorpodeltesto"/>
        <w:spacing w:line="240" w:lineRule="auto"/>
        <w:ind w:firstLine="0"/>
        <w:jc w:val="both"/>
        <w:rPr>
          <w:b/>
          <w:bCs/>
          <w:snapToGrid w:val="0"/>
          <w:szCs w:val="24"/>
        </w:rPr>
      </w:pPr>
    </w:p>
    <w:p w:rsidR="00A33864" w:rsidRPr="00CD5091" w:rsidRDefault="00C11C92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szCs w:val="24"/>
        </w:rPr>
        <w:t>i</w:t>
      </w:r>
      <w:r w:rsidR="00A33864" w:rsidRPr="00CD5091">
        <w:rPr>
          <w:szCs w:val="24"/>
        </w:rPr>
        <w:t xml:space="preserve"> contratti d'opera sono compatibili con i rapporti di lavoro subordinato presso pubbliche amministrazioni, previa autorizzazione da parte della competente Amministrazione.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b/>
          <w:bCs/>
          <w:snapToGrid w:val="0"/>
          <w:szCs w:val="24"/>
        </w:rPr>
      </w:pPr>
    </w:p>
    <w:p w:rsidR="00A33864" w:rsidRPr="00CD5091" w:rsidRDefault="00A33864" w:rsidP="00135AE0">
      <w:pPr>
        <w:pStyle w:val="Rientrocorpodeltesto"/>
        <w:spacing w:line="240" w:lineRule="auto"/>
        <w:ind w:firstLine="0"/>
        <w:jc w:val="center"/>
        <w:rPr>
          <w:b/>
          <w:bCs/>
          <w:snapToGrid w:val="0"/>
          <w:szCs w:val="24"/>
        </w:rPr>
      </w:pPr>
      <w:r w:rsidRPr="00CD5091">
        <w:rPr>
          <w:b/>
          <w:bCs/>
          <w:snapToGrid w:val="0"/>
          <w:szCs w:val="24"/>
        </w:rPr>
        <w:t>Art. 4</w:t>
      </w:r>
    </w:p>
    <w:p w:rsidR="00A33864" w:rsidRPr="00CD5091" w:rsidRDefault="00C11C92" w:rsidP="0013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D509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Presentazione </w:t>
      </w:r>
      <w:r w:rsidR="008B4DE7" w:rsidRPr="00CD5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Ammissione,</w:t>
      </w:r>
      <w:r w:rsidRPr="00CD509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scadenza </w:t>
      </w:r>
      <w:r w:rsidR="00A33864" w:rsidRPr="00CD5091">
        <w:rPr>
          <w:rFonts w:ascii="Times New Roman" w:hAnsi="Times New Roman" w:cs="Times New Roman"/>
          <w:b/>
          <w:bCs/>
          <w:snapToGrid w:val="0"/>
          <w:sz w:val="24"/>
          <w:szCs w:val="24"/>
        </w:rPr>
        <w:t>e modalità</w:t>
      </w:r>
    </w:p>
    <w:p w:rsidR="008B4DE7" w:rsidRPr="00CD5091" w:rsidRDefault="008B4DE7" w:rsidP="0013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B4DE7" w:rsidRPr="00CD5091" w:rsidRDefault="008B4DE7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Le domande di ammissione dovranno essere presentate, in carta semplice, per posta, </w:t>
      </w:r>
      <w:r w:rsidR="00135AE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>mediante l’invio di e-mail</w:t>
      </w:r>
      <w:r w:rsidR="00135A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o fax, </w:t>
      </w:r>
      <w:r w:rsidR="00135AE0">
        <w:rPr>
          <w:rFonts w:ascii="Times New Roman" w:hAnsi="Times New Roman" w:cs="Times New Roman"/>
          <w:color w:val="000000"/>
          <w:sz w:val="24"/>
          <w:szCs w:val="24"/>
        </w:rPr>
        <w:t xml:space="preserve">o consegnate in segreteria, 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al Dirigente Scolastico dell’Istituto Comprensivo di Bereguardo, entro </w:t>
      </w:r>
      <w:r w:rsidR="009E6E55">
        <w:rPr>
          <w:rFonts w:ascii="Times New Roman" w:hAnsi="Times New Roman" w:cs="Times New Roman"/>
          <w:color w:val="000000"/>
          <w:sz w:val="24"/>
          <w:szCs w:val="24"/>
        </w:rPr>
        <w:t>le ore 13,00 de</w:t>
      </w: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l 28 gennaio 2013; 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b/>
          <w:bCs/>
          <w:snapToGrid w:val="0"/>
          <w:szCs w:val="24"/>
        </w:rPr>
      </w:pPr>
    </w:p>
    <w:p w:rsidR="00A33864" w:rsidRPr="00CD5091" w:rsidRDefault="00A33864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</w:p>
    <w:p w:rsidR="00A33864" w:rsidRPr="00CD5091" w:rsidRDefault="002D6A3B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szCs w:val="24"/>
        </w:rPr>
        <w:t>I candidati dovranno presentare:</w:t>
      </w:r>
    </w:p>
    <w:p w:rsidR="002D6A3B" w:rsidRPr="00CD5091" w:rsidRDefault="002D6A3B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</w:p>
    <w:p w:rsidR="002D6A3B" w:rsidRPr="00CD5091" w:rsidRDefault="002D6A3B" w:rsidP="009E6E55">
      <w:pPr>
        <w:pStyle w:val="Rientrocorpodeltesto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lastRenderedPageBreak/>
        <w:t>Un curriculum vitae contenete i requisiti culturali e professionali di interesse, le esperienze pregresse in analoghe attività: tutti i requisiti dovranno poter essere certificati su richiesta della Scuola;</w:t>
      </w:r>
    </w:p>
    <w:p w:rsidR="002D6A3B" w:rsidRPr="00CD5091" w:rsidRDefault="002D6A3B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</w:p>
    <w:p w:rsidR="00D04B7B" w:rsidRPr="00CD5091" w:rsidRDefault="002D6A3B" w:rsidP="009E6E55">
      <w:pPr>
        <w:pStyle w:val="Rientrocorpodeltesto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t>L’offerta dell’attività, con l’indicazione della durata degli incontri</w:t>
      </w:r>
      <w:r w:rsidR="00D04B7B" w:rsidRPr="00CD5091">
        <w:rPr>
          <w:szCs w:val="24"/>
        </w:rPr>
        <w:t>, ed ogni altra proposta di modalità dell’esecuzione della prestazione si intenda offrire;</w:t>
      </w:r>
    </w:p>
    <w:p w:rsidR="00D04B7B" w:rsidRPr="00CD5091" w:rsidRDefault="00D04B7B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</w:p>
    <w:p w:rsidR="002D6A3B" w:rsidRPr="00CD5091" w:rsidRDefault="002D6A3B" w:rsidP="009E6E55">
      <w:pPr>
        <w:pStyle w:val="Rientrocorpodeltesto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t>la richiesta economica, che potrà essere indicata in modo orario o per “pacchetti” di attività</w:t>
      </w:r>
      <w:r w:rsidR="00D04B7B" w:rsidRPr="00CD5091">
        <w:rPr>
          <w:szCs w:val="24"/>
        </w:rPr>
        <w:t xml:space="preserve">, completa di una </w:t>
      </w:r>
      <w:r w:rsidRPr="00CD5091">
        <w:rPr>
          <w:szCs w:val="24"/>
        </w:rPr>
        <w:t>dichiarazione ai fini fiscali, da cui si evinca:</w:t>
      </w:r>
    </w:p>
    <w:p w:rsidR="00D04B7B" w:rsidRPr="00CD5091" w:rsidRDefault="00D04B7B" w:rsidP="009E6E55">
      <w:pPr>
        <w:pStyle w:val="Rientrocorpodeltesto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t>La qualità di persona fisica ovvero giuridica,</w:t>
      </w:r>
    </w:p>
    <w:p w:rsidR="00D04B7B" w:rsidRPr="00CD5091" w:rsidRDefault="00D04B7B" w:rsidP="009E6E55">
      <w:pPr>
        <w:pStyle w:val="Rientrocorpodeltesto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t>La qualità o meno di dipendente pubblico,</w:t>
      </w:r>
    </w:p>
    <w:p w:rsidR="00D04B7B" w:rsidRPr="00CD5091" w:rsidRDefault="00D04B7B" w:rsidP="009E6E55">
      <w:pPr>
        <w:pStyle w:val="Rientrocorpodeltesto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t>Il possesso o meno di Partita IVA;</w:t>
      </w:r>
    </w:p>
    <w:p w:rsidR="00D04B7B" w:rsidRPr="00CD5091" w:rsidRDefault="00D04B7B" w:rsidP="009E6E55">
      <w:pPr>
        <w:pStyle w:val="Rientrocorpodeltesto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CD5091">
        <w:rPr>
          <w:szCs w:val="24"/>
        </w:rPr>
        <w:t xml:space="preserve">Tutti gli elementi che influiranno sul compenso finale a carico della Scuola (iscrizione ad albo e/o Cassa con rivalsa, iscrizione all’INPS per gli importi superiori ai € 5.000,00 / anno, IVA, </w:t>
      </w:r>
      <w:proofErr w:type="spellStart"/>
      <w:r w:rsidRPr="00CD5091">
        <w:rPr>
          <w:szCs w:val="24"/>
        </w:rPr>
        <w:t>etc</w:t>
      </w:r>
      <w:proofErr w:type="spellEnd"/>
      <w:r w:rsidRPr="00CD5091">
        <w:rPr>
          <w:szCs w:val="24"/>
        </w:rPr>
        <w:t>)</w:t>
      </w:r>
    </w:p>
    <w:p w:rsidR="002D6A3B" w:rsidRPr="00CD5091" w:rsidRDefault="002D6A3B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szCs w:val="24"/>
        </w:rPr>
        <w:t xml:space="preserve"> 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b/>
          <w:bCs/>
          <w:snapToGrid w:val="0"/>
          <w:szCs w:val="24"/>
        </w:rPr>
      </w:pPr>
    </w:p>
    <w:p w:rsidR="00A33864" w:rsidRPr="00CD5091" w:rsidRDefault="00A33864" w:rsidP="009E6E55">
      <w:pPr>
        <w:pStyle w:val="Rientrocorpodeltesto"/>
        <w:spacing w:line="240" w:lineRule="auto"/>
        <w:ind w:firstLine="0"/>
        <w:jc w:val="center"/>
        <w:rPr>
          <w:b/>
          <w:bCs/>
          <w:szCs w:val="24"/>
        </w:rPr>
      </w:pPr>
      <w:r w:rsidRPr="00CD5091">
        <w:rPr>
          <w:b/>
          <w:bCs/>
          <w:szCs w:val="24"/>
        </w:rPr>
        <w:t xml:space="preserve">Art. </w:t>
      </w:r>
      <w:r w:rsidR="00953092">
        <w:rPr>
          <w:b/>
          <w:bCs/>
          <w:szCs w:val="24"/>
        </w:rPr>
        <w:t>5</w:t>
      </w:r>
    </w:p>
    <w:p w:rsidR="00A33864" w:rsidRPr="00CD5091" w:rsidRDefault="00A33864" w:rsidP="009E6E55">
      <w:pPr>
        <w:pStyle w:val="Rientrocorpodeltesto"/>
        <w:spacing w:line="240" w:lineRule="auto"/>
        <w:ind w:firstLine="0"/>
        <w:jc w:val="center"/>
        <w:rPr>
          <w:b/>
          <w:bCs/>
          <w:szCs w:val="24"/>
        </w:rPr>
      </w:pPr>
      <w:r w:rsidRPr="00CD5091">
        <w:rPr>
          <w:b/>
          <w:bCs/>
          <w:szCs w:val="24"/>
        </w:rPr>
        <w:t>Modalità di selezione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szCs w:val="24"/>
        </w:rPr>
      </w:pPr>
    </w:p>
    <w:p w:rsidR="007D1B90" w:rsidRPr="00CD5091" w:rsidRDefault="007D1B90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szCs w:val="24"/>
        </w:rPr>
        <w:t>Il Dirigente Scolastico valuterà personalmente le domande pervenute, individuando il candidato adatto con il quale stipulare il contratto, se idoneo, comparando i requisiti culturali, le esperienze di insegnamento analogo, le esperienze ed il curriculum, l’offerta economica</w:t>
      </w:r>
      <w:r w:rsidR="009E6E55">
        <w:rPr>
          <w:szCs w:val="24"/>
        </w:rPr>
        <w:t xml:space="preserve"> (individuata al costo totale in bilancio)</w:t>
      </w:r>
      <w:r w:rsidRPr="00CD5091">
        <w:rPr>
          <w:szCs w:val="24"/>
        </w:rPr>
        <w:t>, anche non in questo ordine</w:t>
      </w:r>
      <w:r w:rsidR="009E6E55">
        <w:rPr>
          <w:szCs w:val="24"/>
        </w:rPr>
        <w:t>, secondo il criterio dell’economicamente conveniente relativamente alle finalità preposte</w:t>
      </w:r>
      <w:r w:rsidRPr="00CD5091">
        <w:rPr>
          <w:szCs w:val="24"/>
        </w:rPr>
        <w:t>;</w:t>
      </w:r>
    </w:p>
    <w:p w:rsidR="00516BFF" w:rsidRPr="00CD5091" w:rsidRDefault="00516BFF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</w:p>
    <w:p w:rsidR="00516BFF" w:rsidRPr="00CD5091" w:rsidRDefault="00516BFF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szCs w:val="24"/>
        </w:rPr>
        <w:t>in particolare saranno prese in considerazione:</w:t>
      </w:r>
    </w:p>
    <w:p w:rsidR="00516BFF" w:rsidRPr="009E6E55" w:rsidRDefault="009E6E55" w:rsidP="009E6E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5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16BFF" w:rsidRPr="009E6E55">
        <w:rPr>
          <w:rFonts w:ascii="Times New Roman" w:hAnsi="Times New Roman" w:cs="Times New Roman"/>
          <w:color w:val="000000"/>
          <w:sz w:val="24"/>
          <w:szCs w:val="24"/>
        </w:rPr>
        <w:t>ervizio, con valutazione positiva, presso questo I.C. o presso i plessi che lo compongono,  nei precedenti anni scolastici;</w:t>
      </w:r>
    </w:p>
    <w:p w:rsidR="00516BFF" w:rsidRPr="009E6E55" w:rsidRDefault="009E6E55" w:rsidP="009E6E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5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6BFF" w:rsidRPr="009E6E55">
        <w:rPr>
          <w:rFonts w:ascii="Times New Roman" w:hAnsi="Times New Roman" w:cs="Times New Roman"/>
          <w:color w:val="000000"/>
          <w:sz w:val="24"/>
          <w:szCs w:val="24"/>
        </w:rPr>
        <w:t>sperienze didattiche in scuole statali e paritarie, su tematiche musicali</w:t>
      </w:r>
      <w:r w:rsidRPr="009E6E5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16BFF" w:rsidRPr="009E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9BC" w:rsidRPr="009E6E55" w:rsidRDefault="009E6E55" w:rsidP="009E6E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5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6BFF" w:rsidRPr="009E6E55">
        <w:rPr>
          <w:rFonts w:ascii="Times New Roman" w:hAnsi="Times New Roman" w:cs="Times New Roman"/>
          <w:color w:val="000000"/>
          <w:sz w:val="24"/>
          <w:szCs w:val="24"/>
        </w:rPr>
        <w:t>sperienze didattiche in scuole private non paritarie e in scuole comunali su</w:t>
      </w:r>
      <w:r w:rsidRPr="009E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BFF" w:rsidRPr="009E6E55">
        <w:rPr>
          <w:rFonts w:ascii="Times New Roman" w:hAnsi="Times New Roman" w:cs="Times New Roman"/>
          <w:color w:val="000000"/>
          <w:sz w:val="24"/>
          <w:szCs w:val="24"/>
        </w:rPr>
        <w:t>tematiche musicali</w:t>
      </w:r>
      <w:r w:rsidR="008719BC" w:rsidRPr="009E6E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6BFF" w:rsidRPr="00CD5091" w:rsidRDefault="00516BFF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62" w:rsidRDefault="008719BC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color w:val="000000"/>
          <w:szCs w:val="24"/>
        </w:rPr>
        <w:t>I</w:t>
      </w:r>
      <w:r w:rsidR="00516BFF" w:rsidRPr="00CD5091">
        <w:rPr>
          <w:color w:val="000000"/>
          <w:szCs w:val="24"/>
        </w:rPr>
        <w:t xml:space="preserve">l Dirigente Scolastico, </w:t>
      </w:r>
      <w:r w:rsidR="006D5162" w:rsidRPr="00CD5091">
        <w:rPr>
          <w:szCs w:val="24"/>
        </w:rPr>
        <w:t>si potrà avvalere di una commissione da lui nominata composta da interni e/o esterni qualificati alla I.S.</w:t>
      </w:r>
      <w:r w:rsidR="009E6E55">
        <w:rPr>
          <w:szCs w:val="24"/>
        </w:rPr>
        <w:t>;</w:t>
      </w:r>
    </w:p>
    <w:p w:rsidR="009E6E55" w:rsidRPr="00CD5091" w:rsidRDefault="009E6E55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</w:p>
    <w:p w:rsidR="006D5162" w:rsidRPr="00CD5091" w:rsidRDefault="008719BC" w:rsidP="00B540E6">
      <w:pPr>
        <w:pStyle w:val="Rientrocorpodeltesto"/>
        <w:spacing w:line="240" w:lineRule="auto"/>
        <w:ind w:firstLine="360"/>
        <w:jc w:val="both"/>
        <w:rPr>
          <w:szCs w:val="24"/>
        </w:rPr>
      </w:pPr>
      <w:r w:rsidRPr="00CD5091">
        <w:rPr>
          <w:color w:val="000000"/>
          <w:szCs w:val="24"/>
        </w:rPr>
        <w:t xml:space="preserve">si procederà alla individuazione del candidato con il quale stipulare il contratto, anche nel caso di una sola domanda, </w:t>
      </w:r>
      <w:proofErr w:type="spellStart"/>
      <w:r w:rsidRPr="00CD5091">
        <w:rPr>
          <w:color w:val="000000"/>
          <w:szCs w:val="24"/>
        </w:rPr>
        <w:t>purchè</w:t>
      </w:r>
      <w:proofErr w:type="spellEnd"/>
      <w:r w:rsidRPr="00CD5091">
        <w:rPr>
          <w:color w:val="000000"/>
          <w:szCs w:val="24"/>
        </w:rPr>
        <w:t xml:space="preserve"> ritenuta idonea</w:t>
      </w:r>
      <w:r w:rsidR="009E6E55">
        <w:rPr>
          <w:color w:val="000000"/>
          <w:szCs w:val="24"/>
        </w:rPr>
        <w:t>.</w:t>
      </w:r>
    </w:p>
    <w:p w:rsidR="00A33864" w:rsidRPr="00CD5091" w:rsidRDefault="00A33864" w:rsidP="00B540E6">
      <w:pPr>
        <w:pStyle w:val="Rientrocorpodeltesto"/>
        <w:spacing w:line="240" w:lineRule="auto"/>
        <w:ind w:firstLine="360"/>
        <w:jc w:val="both"/>
        <w:rPr>
          <w:snapToGrid w:val="0"/>
          <w:szCs w:val="24"/>
        </w:rPr>
      </w:pP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snapToGrid w:val="0"/>
          <w:szCs w:val="24"/>
        </w:rPr>
      </w:pPr>
    </w:p>
    <w:p w:rsidR="009E6E55" w:rsidRDefault="009E6E55" w:rsidP="009E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95309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D5162" w:rsidRDefault="009E6E55" w:rsidP="009E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D5091">
        <w:rPr>
          <w:rFonts w:ascii="Times New Roman" w:hAnsi="Times New Roman" w:cs="Times New Roman"/>
          <w:b/>
          <w:bCs/>
          <w:sz w:val="24"/>
          <w:szCs w:val="24"/>
        </w:rPr>
        <w:t>orme di salvaguardia</w:t>
      </w:r>
    </w:p>
    <w:p w:rsidR="00560E8B" w:rsidRPr="00CD5091" w:rsidRDefault="00560E8B" w:rsidP="009E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162" w:rsidRPr="00CD5091" w:rsidRDefault="006D5162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91">
        <w:rPr>
          <w:rFonts w:ascii="Times New Roman" w:hAnsi="Times New Roman" w:cs="Times New Roman"/>
          <w:sz w:val="24"/>
          <w:szCs w:val="24"/>
        </w:rPr>
        <w:t>Per quanto non previsto dal seguente bando, si rinvia al Decreto Interministeriale n.44 del 1febbraio 2001 Regolamento concernente le “Istruzioni generali sulla gestione amministrativo</w:t>
      </w:r>
      <w:r w:rsidR="008719BC" w:rsidRPr="00CD5091">
        <w:rPr>
          <w:rFonts w:ascii="Times New Roman" w:hAnsi="Times New Roman" w:cs="Times New Roman"/>
          <w:sz w:val="24"/>
          <w:szCs w:val="24"/>
        </w:rPr>
        <w:t>/</w:t>
      </w:r>
      <w:r w:rsidRPr="00CD5091">
        <w:rPr>
          <w:rFonts w:ascii="Times New Roman" w:hAnsi="Times New Roman" w:cs="Times New Roman"/>
          <w:sz w:val="24"/>
          <w:szCs w:val="24"/>
        </w:rPr>
        <w:t>contabile</w:t>
      </w:r>
      <w:r w:rsidR="008719BC" w:rsidRPr="00CD5091">
        <w:rPr>
          <w:rFonts w:ascii="Times New Roman" w:hAnsi="Times New Roman" w:cs="Times New Roman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sz w:val="24"/>
          <w:szCs w:val="24"/>
        </w:rPr>
        <w:t>delle istituzioni scolastiche (Pubblicato sulla Gazzetta Ufficiale n 57 del 09/03/2001,</w:t>
      </w:r>
      <w:r w:rsidR="008719BC" w:rsidRPr="00CD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91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CD5091">
        <w:rPr>
          <w:rFonts w:ascii="Times New Roman" w:hAnsi="Times New Roman" w:cs="Times New Roman"/>
          <w:sz w:val="24"/>
          <w:szCs w:val="24"/>
        </w:rPr>
        <w:t>. Ordinario n. 49), al regolamento d’Istituto ed alle disposizioni normative vigenti in materia.</w:t>
      </w:r>
    </w:p>
    <w:p w:rsidR="008719BC" w:rsidRPr="00CD5091" w:rsidRDefault="008719BC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2" w:rsidRPr="00CD5091" w:rsidRDefault="006D5162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91">
        <w:rPr>
          <w:rFonts w:ascii="Times New Roman" w:hAnsi="Times New Roman" w:cs="Times New Roman"/>
          <w:sz w:val="24"/>
          <w:szCs w:val="24"/>
        </w:rPr>
        <w:t>I dati personali trasmessi dai candidati con le domande di partecipazione al concorso, ai sensi degli</w:t>
      </w:r>
      <w:r w:rsidR="008719BC" w:rsidRPr="00CD5091">
        <w:rPr>
          <w:rFonts w:ascii="Times New Roman" w:hAnsi="Times New Roman" w:cs="Times New Roman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sz w:val="24"/>
          <w:szCs w:val="24"/>
        </w:rPr>
        <w:t>artt.7 e 13 del Decreto Legislativo n.196 del 30/06/03, saranno trattati per le finalità di gestione</w:t>
      </w:r>
      <w:r w:rsidR="008719BC" w:rsidRPr="00CD5091">
        <w:rPr>
          <w:rFonts w:ascii="Times New Roman" w:hAnsi="Times New Roman" w:cs="Times New Roman"/>
          <w:sz w:val="24"/>
          <w:szCs w:val="24"/>
        </w:rPr>
        <w:t xml:space="preserve"> </w:t>
      </w:r>
      <w:r w:rsidRPr="00CD5091">
        <w:rPr>
          <w:rFonts w:ascii="Times New Roman" w:hAnsi="Times New Roman" w:cs="Times New Roman"/>
          <w:sz w:val="24"/>
          <w:szCs w:val="24"/>
        </w:rPr>
        <w:t>delle procedure di selezione.</w:t>
      </w:r>
    </w:p>
    <w:p w:rsidR="0035126F" w:rsidRPr="00CD5091" w:rsidRDefault="0035126F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864" w:rsidRPr="00CD5091" w:rsidRDefault="00A33864" w:rsidP="009E6E55">
      <w:pPr>
        <w:pStyle w:val="Rientrocorpodeltesto"/>
        <w:spacing w:line="240" w:lineRule="auto"/>
        <w:ind w:firstLine="0"/>
        <w:jc w:val="center"/>
        <w:rPr>
          <w:b/>
          <w:snapToGrid w:val="0"/>
          <w:szCs w:val="24"/>
        </w:rPr>
      </w:pPr>
      <w:r w:rsidRPr="00CD5091">
        <w:rPr>
          <w:b/>
          <w:snapToGrid w:val="0"/>
          <w:szCs w:val="24"/>
        </w:rPr>
        <w:t xml:space="preserve">Art. </w:t>
      </w:r>
      <w:r w:rsidR="00953092">
        <w:rPr>
          <w:b/>
          <w:snapToGrid w:val="0"/>
          <w:szCs w:val="24"/>
        </w:rPr>
        <w:t>7</w:t>
      </w:r>
    </w:p>
    <w:p w:rsidR="00A33864" w:rsidRPr="00CD5091" w:rsidRDefault="00A33864" w:rsidP="009E6E55">
      <w:pPr>
        <w:pStyle w:val="Rientrocorpodeltesto"/>
        <w:spacing w:line="240" w:lineRule="auto"/>
        <w:ind w:firstLine="0"/>
        <w:jc w:val="center"/>
        <w:rPr>
          <w:b/>
          <w:szCs w:val="24"/>
        </w:rPr>
      </w:pPr>
      <w:r w:rsidRPr="00CD5091">
        <w:rPr>
          <w:b/>
          <w:szCs w:val="24"/>
        </w:rPr>
        <w:t>Pubblicità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b/>
          <w:snapToGrid w:val="0"/>
          <w:szCs w:val="24"/>
        </w:rPr>
      </w:pPr>
    </w:p>
    <w:p w:rsidR="0035126F" w:rsidRPr="00CD5091" w:rsidRDefault="0035126F" w:rsidP="00B540E6">
      <w:pPr>
        <w:pStyle w:val="Rientrocorpodeltesto"/>
        <w:spacing w:line="240" w:lineRule="auto"/>
        <w:ind w:firstLine="0"/>
        <w:jc w:val="both"/>
        <w:rPr>
          <w:szCs w:val="24"/>
        </w:rPr>
      </w:pPr>
      <w:r w:rsidRPr="00CD5091">
        <w:rPr>
          <w:szCs w:val="24"/>
        </w:rPr>
        <w:t>Il presente bando sarà pubblicato mediante affissione all’Albo dell’ Istituto, pubblicazione sul sito web</w:t>
      </w:r>
      <w:r w:rsidR="00A64856">
        <w:rPr>
          <w:szCs w:val="24"/>
        </w:rPr>
        <w:t xml:space="preserve"> della Scuola</w:t>
      </w:r>
      <w:r w:rsidRPr="00CD5091">
        <w:rPr>
          <w:szCs w:val="24"/>
        </w:rPr>
        <w:t>, invio alle Scuole Statali della Provincia.</w:t>
      </w:r>
    </w:p>
    <w:p w:rsidR="00A33864" w:rsidRPr="00CD5091" w:rsidRDefault="00A33864" w:rsidP="00B540E6">
      <w:pPr>
        <w:pStyle w:val="Rientrocorpodeltesto"/>
        <w:spacing w:line="240" w:lineRule="auto"/>
        <w:ind w:firstLine="0"/>
        <w:jc w:val="both"/>
        <w:rPr>
          <w:snapToGrid w:val="0"/>
          <w:szCs w:val="24"/>
        </w:rPr>
      </w:pPr>
    </w:p>
    <w:p w:rsidR="00A33864" w:rsidRDefault="00A33864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E55" w:rsidRPr="009E6E55" w:rsidRDefault="006A1656" w:rsidP="009E6E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F.to: </w:t>
      </w:r>
      <w:r w:rsidR="009E6E55" w:rsidRPr="009E6E55">
        <w:rPr>
          <w:rFonts w:ascii="Times New Roman" w:hAnsi="Times New Roman" w:cs="Times New Roman"/>
          <w:bCs/>
          <w:color w:val="000000"/>
          <w:sz w:val="24"/>
          <w:szCs w:val="24"/>
        </w:rPr>
        <w:t>Il Dirigente Scolastico</w:t>
      </w:r>
    </w:p>
    <w:p w:rsidR="009E6E55" w:rsidRPr="00CD5091" w:rsidRDefault="006A1656" w:rsidP="009E6E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9E6E55" w:rsidRPr="009E6E55">
        <w:rPr>
          <w:rFonts w:ascii="Times New Roman" w:hAnsi="Times New Roman" w:cs="Times New Roman"/>
          <w:bCs/>
          <w:color w:val="000000"/>
          <w:sz w:val="24"/>
          <w:szCs w:val="24"/>
        </w:rPr>
        <w:t>Dott.ssa Silvana Fossati</w:t>
      </w:r>
    </w:p>
    <w:p w:rsidR="00A33864" w:rsidRPr="009E6E55" w:rsidRDefault="009E6E55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E55">
        <w:rPr>
          <w:rFonts w:ascii="Times New Roman" w:hAnsi="Times New Roman" w:cs="Times New Roman"/>
          <w:bCs/>
          <w:color w:val="000000"/>
          <w:sz w:val="24"/>
          <w:szCs w:val="24"/>
        </w:rPr>
        <w:t>AM/</w:t>
      </w:r>
      <w:proofErr w:type="spellStart"/>
      <w:r w:rsidRPr="009E6E55"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proofErr w:type="spellEnd"/>
    </w:p>
    <w:p w:rsidR="008F0577" w:rsidRPr="009E6E55" w:rsidRDefault="008F0577" w:rsidP="00B5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577" w:rsidRPr="009E6E55" w:rsidSect="00A21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45" w:rsidRDefault="00B42645" w:rsidP="008F0577">
      <w:pPr>
        <w:spacing w:after="0" w:line="240" w:lineRule="auto"/>
      </w:pPr>
      <w:r>
        <w:separator/>
      </w:r>
    </w:p>
  </w:endnote>
  <w:endnote w:type="continuationSeparator" w:id="0">
    <w:p w:rsidR="00B42645" w:rsidRDefault="00B42645" w:rsidP="008F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45" w:rsidRDefault="00B42645" w:rsidP="008F0577">
      <w:pPr>
        <w:spacing w:after="0" w:line="240" w:lineRule="auto"/>
      </w:pPr>
      <w:r>
        <w:separator/>
      </w:r>
    </w:p>
  </w:footnote>
  <w:footnote w:type="continuationSeparator" w:id="0">
    <w:p w:rsidR="00B42645" w:rsidRDefault="00B42645" w:rsidP="008F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D0D"/>
    <w:multiLevelType w:val="hybridMultilevel"/>
    <w:tmpl w:val="547C7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BB5"/>
    <w:multiLevelType w:val="hybridMultilevel"/>
    <w:tmpl w:val="47C0210C"/>
    <w:lvl w:ilvl="0" w:tplc="D4CAF0F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4B46"/>
    <w:multiLevelType w:val="hybridMultilevel"/>
    <w:tmpl w:val="2F5071CC"/>
    <w:lvl w:ilvl="0" w:tplc="04100017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C3C90"/>
    <w:multiLevelType w:val="hybridMultilevel"/>
    <w:tmpl w:val="6F1283B6"/>
    <w:lvl w:ilvl="0" w:tplc="76BC6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003BC"/>
    <w:multiLevelType w:val="hybridMultilevel"/>
    <w:tmpl w:val="5610FBE6"/>
    <w:lvl w:ilvl="0" w:tplc="76BC6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C36B0"/>
    <w:multiLevelType w:val="hybridMultilevel"/>
    <w:tmpl w:val="8A2E9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31A3B"/>
    <w:multiLevelType w:val="hybridMultilevel"/>
    <w:tmpl w:val="8EA49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5A0"/>
    <w:rsid w:val="001055A0"/>
    <w:rsid w:val="00135AE0"/>
    <w:rsid w:val="002638D5"/>
    <w:rsid w:val="002D6A3B"/>
    <w:rsid w:val="0035126F"/>
    <w:rsid w:val="00516BFF"/>
    <w:rsid w:val="00560E8B"/>
    <w:rsid w:val="00574E7F"/>
    <w:rsid w:val="005B1AFA"/>
    <w:rsid w:val="00644B2A"/>
    <w:rsid w:val="006A1656"/>
    <w:rsid w:val="006D5162"/>
    <w:rsid w:val="007D1B90"/>
    <w:rsid w:val="008105AD"/>
    <w:rsid w:val="008719BC"/>
    <w:rsid w:val="008B4DE7"/>
    <w:rsid w:val="008F0577"/>
    <w:rsid w:val="00953092"/>
    <w:rsid w:val="009A2D6C"/>
    <w:rsid w:val="009E6E55"/>
    <w:rsid w:val="00A21CEC"/>
    <w:rsid w:val="00A33864"/>
    <w:rsid w:val="00A510D4"/>
    <w:rsid w:val="00A64856"/>
    <w:rsid w:val="00B42645"/>
    <w:rsid w:val="00B540E6"/>
    <w:rsid w:val="00B65F41"/>
    <w:rsid w:val="00B94061"/>
    <w:rsid w:val="00BA5ED4"/>
    <w:rsid w:val="00C11C92"/>
    <w:rsid w:val="00CD5091"/>
    <w:rsid w:val="00D04B7B"/>
    <w:rsid w:val="00D4745A"/>
    <w:rsid w:val="00D87C8D"/>
    <w:rsid w:val="00E0477B"/>
    <w:rsid w:val="00E06202"/>
    <w:rsid w:val="00E12141"/>
    <w:rsid w:val="00F9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F057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05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F0577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F05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F0577"/>
    <w:rPr>
      <w:vertAlign w:val="superscript"/>
    </w:rPr>
  </w:style>
  <w:style w:type="paragraph" w:customStyle="1" w:styleId="Default">
    <w:name w:val="Default"/>
    <w:rsid w:val="00F92A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F057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05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F0577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F05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F0577"/>
    <w:rPr>
      <w:vertAlign w:val="superscript"/>
    </w:rPr>
  </w:style>
  <w:style w:type="paragraph" w:customStyle="1" w:styleId="Default">
    <w:name w:val="Default"/>
    <w:rsid w:val="00F92A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vic820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7</dc:creator>
  <cp:keywords/>
  <dc:description/>
  <cp:lastModifiedBy>Utente 7</cp:lastModifiedBy>
  <cp:revision>13</cp:revision>
  <dcterms:created xsi:type="dcterms:W3CDTF">2013-01-16T23:52:00Z</dcterms:created>
  <dcterms:modified xsi:type="dcterms:W3CDTF">2013-01-17T10:52:00Z</dcterms:modified>
</cp:coreProperties>
</file>